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064" w:rsidRDefault="00000000">
      <w:pPr>
        <w:pStyle w:val="Textbody"/>
        <w:jc w:val="center"/>
      </w:pPr>
      <w:r>
        <w:rPr>
          <w:noProof/>
        </w:rPr>
        <w:drawing>
          <wp:inline distT="0" distB="0" distL="0" distR="0">
            <wp:extent cx="6120134" cy="2034540"/>
            <wp:effectExtent l="0" t="0" r="0" b="3810"/>
            <wp:docPr id="1093774453" name="Obraz 1" descr="flaga i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20345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C5064" w:rsidRDefault="00000000">
      <w:pPr>
        <w:pStyle w:val="Textbody"/>
        <w:jc w:val="center"/>
      </w:pPr>
      <w:r>
        <w:rPr>
          <w:noProof/>
        </w:rPr>
        <w:drawing>
          <wp:inline distT="0" distB="0" distL="0" distR="0">
            <wp:extent cx="5501441" cy="1605677"/>
            <wp:effectExtent l="0" t="0" r="4009" b="0"/>
            <wp:docPr id="1445572935" name="Obraz 2" descr="Logo Ministerstwa Rodziny, Prac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1441" cy="1605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PROGRAM „OPIEKA 75+” – EDYCJA 2025</w:t>
      </w:r>
    </w:p>
    <w:p w:rsidR="00CC5064" w:rsidRDefault="00000000">
      <w:pPr>
        <w:pStyle w:val="Text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Gminny  Ośrodek Pomocy Społecznej w Czerniewicach informuje, że rozpoczął </w:t>
      </w:r>
      <w:r>
        <w:rPr>
          <w:rFonts w:ascii="Times New Roman" w:hAnsi="Times New Roman"/>
        </w:rPr>
        <w:br/>
        <w:t>działania w ramach Programu „Opieka 75+” 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DOFINANSOWANO ZE ŚRODKÓW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BUDŻETU PAŃSTWA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 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DOFINANSOWANIE   - 34.770,00 zł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WKŁAD WŁASNY GMINY – 23.180,00 zł</w:t>
      </w:r>
    </w:p>
    <w:p w:rsidR="00CC5064" w:rsidRDefault="00000000">
      <w:pPr>
        <w:pStyle w:val="Textbody"/>
        <w:spacing w:line="480" w:lineRule="auto"/>
        <w:jc w:val="center"/>
      </w:pPr>
      <w:r>
        <w:rPr>
          <w:rStyle w:val="StrongEmphasis"/>
        </w:rPr>
        <w:t>CAŁKOWITA WARTOŚĆ ZADANIA – 57.950,00 zł</w:t>
      </w:r>
    </w:p>
    <w:p w:rsidR="00CC5064" w:rsidRDefault="00CC5064">
      <w:pPr>
        <w:pStyle w:val="Textbody"/>
        <w:spacing w:line="480" w:lineRule="auto"/>
        <w:jc w:val="both"/>
        <w:rPr>
          <w:rFonts w:ascii="Times New Roman" w:hAnsi="Times New Roman"/>
        </w:rPr>
      </w:pPr>
    </w:p>
    <w:p w:rsidR="00CC5064" w:rsidRDefault="00000000">
      <w:pPr>
        <w:pStyle w:val="Textbody"/>
        <w:spacing w:line="480" w:lineRule="auto"/>
      </w:pPr>
      <w:r>
        <w:rPr>
          <w:rFonts w:ascii="Times New Roman" w:hAnsi="Times New Roman"/>
        </w:rPr>
        <w:t xml:space="preserve">Minister Rodziny, Pracy i Polityki Społecznej ogłosił kolejną edycję Programu „Opieka 75+” na rok 2025. Strategicznym celem programu jest zwiększenie dostępności do usług opiekuńczych, w tym specjalistycznych usług opiekuńczych, </w:t>
      </w:r>
      <w:r>
        <w:rPr>
          <w:rFonts w:ascii="Times New Roman" w:hAnsi="Times New Roman"/>
          <w:b/>
          <w:bCs/>
          <w:i/>
          <w:iCs/>
          <w:u w:val="single"/>
        </w:rPr>
        <w:t>dla osób w wieku 75 lat i więcej</w:t>
      </w:r>
      <w:r>
        <w:rPr>
          <w:rFonts w:ascii="Times New Roman" w:hAnsi="Times New Roman"/>
        </w:rPr>
        <w:t xml:space="preserve">, które są osobami </w:t>
      </w:r>
      <w:r>
        <w:rPr>
          <w:rFonts w:ascii="Times New Roman" w:hAnsi="Times New Roman"/>
        </w:rPr>
        <w:lastRenderedPageBreak/>
        <w:t xml:space="preserve">samotnymi, samotnie gospodarującymi, a także tych, które pozostają w rodzinie. </w:t>
      </w:r>
      <w:r>
        <w:rPr>
          <w:rFonts w:ascii="Times New Roman" w:hAnsi="Times New Roman"/>
        </w:rPr>
        <w:br/>
        <w:t>Program umożliwia wsparcie finansowe dla gmin w zakresie realizacji zadania własnego o charakterze obowiązkowym, określonym w art. 17 ust. 1 pkt. 11 ustawy o pomocy społecznej tj. świadczenie usług opiekuńczych, w tym specjalistycznych usług opiekuńczych, z wyłączeniem specjalistycznych usług opiekuńczych dla osób z zaburzeniami psychicznymi.</w:t>
      </w:r>
      <w:r>
        <w:rPr>
          <w:rFonts w:ascii="Times New Roman" w:hAnsi="Times New Roman"/>
        </w:rPr>
        <w:br/>
        <w:t>Założeniem programu „Opieka 75+” – edycja 2025 jest wsparcie finansowe samorządów</w:t>
      </w:r>
      <w:r>
        <w:rPr>
          <w:rFonts w:ascii="Times New Roman" w:hAnsi="Times New Roman"/>
        </w:rPr>
        <w:br/>
        <w:t>w realizacji zadania własnego o charakterze obowiązkowym wynikającym z ustawy</w:t>
      </w:r>
      <w:r>
        <w:rPr>
          <w:rFonts w:ascii="Times New Roman" w:hAnsi="Times New Roman"/>
        </w:rPr>
        <w:br/>
        <w:t>o pomocy społecznej, w zakresie realizacji usług opiekuńczych (w tym specjalistycznych usług opiekuńczych) dla osób spełniających kryteria określone w programie.</w:t>
      </w:r>
    </w:p>
    <w:p w:rsidR="00CC5064" w:rsidRDefault="00000000">
      <w:pPr>
        <w:pStyle w:val="Textbody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Usługi opiekuńcze są odpłatne. Odpłatność wyliczona zgodnie z dochodem wnioskodawcy oraz obowiązującymi przepisami prawa lokalnego.</w:t>
      </w:r>
      <w:r>
        <w:rPr>
          <w:rFonts w:ascii="Times New Roman" w:hAnsi="Times New Roman"/>
        </w:rPr>
        <w:br/>
        <w:t>Program „Opieka 75+” jest odpowiedzią na wzrost zapotrzebowania na usługi opiekuńcze.</w:t>
      </w:r>
    </w:p>
    <w:p w:rsidR="00CC5064" w:rsidRDefault="00000000">
      <w:pPr>
        <w:pStyle w:val="Textbody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W ramach Programu można objąć pomocą nowe osoby, które po raz pierwszy skorzystają z usług opiekuńczych również osoby, które korzystały już z programu i będą go kontynuowały oraz osoby, które będą miały zwiększoną liczbę godzin przedmiotowych usług.</w:t>
      </w:r>
    </w:p>
    <w:p w:rsidR="00CC5064" w:rsidRDefault="00000000">
      <w:pPr>
        <w:pStyle w:val="Textbody"/>
      </w:pPr>
      <w:r>
        <w:rPr>
          <w:rFonts w:ascii="Times New Roman" w:hAnsi="Times New Roman"/>
        </w:rPr>
        <w:t xml:space="preserve">Szczegółowe informacje dotyczące programu są dostępne na stronie Ministerstwa Rodziny, Pracy i Polityki Społecznej: </w:t>
      </w:r>
      <w:hyperlink r:id="rId8" w:history="1">
        <w:r>
          <w:rPr>
            <w:rStyle w:val="Hipercze"/>
            <w:rFonts w:ascii="Times New Roman" w:hAnsi="Times New Roman"/>
          </w:rPr>
          <w:t>https://www.gov.pl</w:t>
        </w:r>
      </w:hyperlink>
    </w:p>
    <w:p w:rsidR="00CC5064" w:rsidRDefault="00000000">
      <w:pPr>
        <w:pStyle w:val="Textbody"/>
      </w:pPr>
      <w:r>
        <w:rPr>
          <w:rStyle w:val="StrongEmphasis"/>
          <w:rFonts w:ascii="Times New Roman" w:hAnsi="Times New Roman"/>
        </w:rPr>
        <w:t>Osoby zainteresowane usługami opiekuńczymi w ramach Programu „Opieka 75+”  prosimy o zgłaszanie się do GOPS w Czerniewicach celem udzielenia szerszych informacji.</w:t>
      </w:r>
    </w:p>
    <w:p w:rsidR="00CC5064" w:rsidRDefault="00000000">
      <w:pPr>
        <w:pStyle w:val="Textbody"/>
      </w:pPr>
      <w:r>
        <w:rPr>
          <w:rStyle w:val="StrongEmphasis"/>
          <w:rFonts w:ascii="Times New Roman" w:hAnsi="Times New Roman"/>
        </w:rPr>
        <w:t xml:space="preserve">Kierownik Gminnego Ośrodka Pomocy Społecznej w Czerniewicach </w:t>
      </w:r>
    </w:p>
    <w:p w:rsidR="00CC5064" w:rsidRDefault="00CC5064">
      <w:pPr>
        <w:pStyle w:val="Textbody"/>
        <w:jc w:val="right"/>
      </w:pPr>
    </w:p>
    <w:p w:rsidR="00CC5064" w:rsidRDefault="00000000">
      <w:pPr>
        <w:pStyle w:val="Textbody"/>
        <w:jc w:val="right"/>
      </w:pPr>
      <w:r>
        <w:rPr>
          <w:rStyle w:val="StrongEmphasis"/>
          <w:rFonts w:ascii="Times New Roman" w:hAnsi="Times New Roman"/>
        </w:rPr>
        <w:t>Monika Łazowska</w:t>
      </w:r>
    </w:p>
    <w:p w:rsidR="00CC5064" w:rsidRDefault="00CC5064">
      <w:pPr>
        <w:pStyle w:val="Textbody"/>
      </w:pPr>
    </w:p>
    <w:p w:rsidR="00CC5064" w:rsidRDefault="00000000">
      <w:pPr>
        <w:pStyle w:val="Textbody"/>
        <w:spacing w:line="48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br/>
      </w:r>
    </w:p>
    <w:p w:rsidR="00CC5064" w:rsidRDefault="00CC5064">
      <w:pPr>
        <w:pStyle w:val="Standard"/>
      </w:pPr>
    </w:p>
    <w:sectPr w:rsidR="00CC50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EF6" w:rsidRDefault="00CC6EF6">
      <w:r>
        <w:separator/>
      </w:r>
    </w:p>
  </w:endnote>
  <w:endnote w:type="continuationSeparator" w:id="0">
    <w:p w:rsidR="00CC6EF6" w:rsidRDefault="00CC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EF6" w:rsidRDefault="00CC6EF6">
      <w:r>
        <w:rPr>
          <w:color w:val="000000"/>
        </w:rPr>
        <w:separator/>
      </w:r>
    </w:p>
  </w:footnote>
  <w:footnote w:type="continuationSeparator" w:id="0">
    <w:p w:rsidR="00CC6EF6" w:rsidRDefault="00CC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5064"/>
    <w:rsid w:val="00413652"/>
    <w:rsid w:val="0065209F"/>
    <w:rsid w:val="00CC5064"/>
    <w:rsid w:val="00C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28E97-1CAD-495F-B709-C90120D4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Gmina Czerniewice</cp:lastModifiedBy>
  <cp:revision>2</cp:revision>
  <cp:lastPrinted>2025-06-11T11:08:00Z</cp:lastPrinted>
  <dcterms:created xsi:type="dcterms:W3CDTF">2025-06-17T12:16:00Z</dcterms:created>
  <dcterms:modified xsi:type="dcterms:W3CDTF">2025-06-17T12:16:00Z</dcterms:modified>
</cp:coreProperties>
</file>